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723" w:rsidRDefault="0096692A">
      <w:pPr>
        <w:pStyle w:val="NormalWeb"/>
        <w:spacing w:before="0" w:after="200" w:line="312" w:lineRule="atLeast"/>
        <w:rPr>
          <w:rFonts w:ascii="Arial" w:hAnsi="Arial" w:cs="Arial"/>
          <w:b/>
          <w:bCs/>
          <w:color w:val="000000"/>
          <w:sz w:val="28"/>
          <w:szCs w:val="28"/>
        </w:rPr>
      </w:pPr>
      <w:proofErr w:type="gramStart"/>
      <w:r>
        <w:rPr>
          <w:rFonts w:ascii="Arial" w:hAnsi="Arial" w:cs="Arial"/>
          <w:b/>
          <w:bCs/>
          <w:color w:val="000000"/>
          <w:sz w:val="28"/>
          <w:szCs w:val="28"/>
        </w:rPr>
        <w:t>Submission re.</w:t>
      </w:r>
      <w:proofErr w:type="gramEnd"/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Application for a </w:t>
      </w:r>
      <w:r w:rsidR="00DE5F9B">
        <w:rPr>
          <w:rFonts w:ascii="Arial" w:hAnsi="Arial" w:cs="Arial"/>
          <w:b/>
          <w:bCs/>
          <w:color w:val="000000"/>
          <w:sz w:val="28"/>
          <w:szCs w:val="28"/>
        </w:rPr>
        <w:t>Wast</w:t>
      </w:r>
      <w:r w:rsidR="00CD47DC">
        <w:rPr>
          <w:rFonts w:ascii="Arial" w:hAnsi="Arial" w:cs="Arial"/>
          <w:b/>
          <w:bCs/>
          <w:color w:val="000000"/>
          <w:sz w:val="28"/>
          <w:szCs w:val="28"/>
        </w:rPr>
        <w:t>e Permit by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David Boylan Ltd.</w:t>
      </w:r>
      <w:r w:rsidR="00CD47DC">
        <w:rPr>
          <w:rFonts w:ascii="Arial" w:hAnsi="Arial" w:cs="Arial"/>
          <w:b/>
          <w:bCs/>
          <w:color w:val="000000"/>
          <w:sz w:val="28"/>
          <w:szCs w:val="28"/>
        </w:rPr>
        <w:t xml:space="preserve"> on </w:t>
      </w:r>
      <w:r w:rsidR="00DE5F9B">
        <w:rPr>
          <w:rFonts w:ascii="Arial" w:hAnsi="Arial" w:cs="Arial"/>
          <w:b/>
          <w:bCs/>
          <w:color w:val="000000"/>
          <w:sz w:val="28"/>
          <w:szCs w:val="28"/>
        </w:rPr>
        <w:t xml:space="preserve">leased lands in </w:t>
      </w:r>
      <w:proofErr w:type="spellStart"/>
      <w:r w:rsidR="00D83CE4">
        <w:rPr>
          <w:rFonts w:ascii="Arial" w:hAnsi="Arial" w:cs="Arial"/>
          <w:b/>
          <w:bCs/>
          <w:color w:val="000000"/>
          <w:sz w:val="28"/>
          <w:szCs w:val="28"/>
        </w:rPr>
        <w:t>Kerdiffstown</w:t>
      </w:r>
      <w:proofErr w:type="spellEnd"/>
      <w:r>
        <w:rPr>
          <w:rFonts w:ascii="Arial" w:hAnsi="Arial" w:cs="Arial"/>
          <w:b/>
          <w:bCs/>
          <w:color w:val="000000"/>
          <w:sz w:val="28"/>
          <w:szCs w:val="28"/>
        </w:rPr>
        <w:t>, Naas, Co. Kildare.</w:t>
      </w:r>
    </w:p>
    <w:p w:rsidR="00CD47DC" w:rsidRPr="00CD47DC" w:rsidRDefault="00CD47DC">
      <w:pPr>
        <w:pStyle w:val="NormalWeb"/>
        <w:spacing w:before="0" w:after="200" w:line="312" w:lineRule="atLeast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>I urge Kildare County Council to reject this application for a waste permit for the following reasons:</w:t>
      </w:r>
      <w:bookmarkStart w:id="0" w:name="_GoBack"/>
      <w:bookmarkEnd w:id="0"/>
    </w:p>
    <w:p w:rsidR="0096692A" w:rsidRPr="0096692A" w:rsidRDefault="0096692A" w:rsidP="0096692A">
      <w:pPr>
        <w:pStyle w:val="NormalWeb"/>
        <w:numPr>
          <w:ilvl w:val="0"/>
          <w:numId w:val="1"/>
        </w:numPr>
        <w:tabs>
          <w:tab w:val="left" w:pos="720"/>
        </w:tabs>
        <w:spacing w:before="0" w:after="120"/>
        <w:ind w:left="714" w:hanging="357"/>
      </w:pPr>
      <w:r w:rsidRPr="00AD2723">
        <w:rPr>
          <w:rFonts w:ascii="Arial" w:hAnsi="Arial" w:cs="Arial"/>
          <w:color w:val="000000"/>
        </w:rPr>
        <w:t xml:space="preserve">There </w:t>
      </w:r>
      <w:r>
        <w:rPr>
          <w:rFonts w:ascii="Arial" w:hAnsi="Arial" w:cs="Arial"/>
          <w:color w:val="000000"/>
        </w:rPr>
        <w:t xml:space="preserve">is no </w:t>
      </w:r>
      <w:r w:rsidRPr="00AD2723">
        <w:rPr>
          <w:rFonts w:ascii="Arial" w:hAnsi="Arial" w:cs="Arial"/>
          <w:color w:val="000000"/>
        </w:rPr>
        <w:t xml:space="preserve">weigh bridge installed as a condition of the issue of this permit.  </w:t>
      </w:r>
      <w:r>
        <w:rPr>
          <w:rFonts w:ascii="Arial" w:hAnsi="Arial" w:cs="Arial"/>
          <w:color w:val="000000"/>
        </w:rPr>
        <w:t>Therefore there is no way of accounting for the amount of material being imported onto the site</w:t>
      </w:r>
      <w:r>
        <w:t>.</w:t>
      </w:r>
    </w:p>
    <w:p w:rsidR="00F504D4" w:rsidRDefault="00DE5F9B">
      <w:pPr>
        <w:pStyle w:val="NormalWeb"/>
        <w:numPr>
          <w:ilvl w:val="0"/>
          <w:numId w:val="1"/>
        </w:numPr>
        <w:tabs>
          <w:tab w:val="left" w:pos="720"/>
        </w:tabs>
        <w:spacing w:before="0" w:after="120"/>
        <w:ind w:left="714" w:hanging="357"/>
      </w:pPr>
      <w:r>
        <w:rPr>
          <w:rFonts w:ascii="Arial" w:hAnsi="Arial" w:cs="Arial"/>
          <w:color w:val="000000"/>
        </w:rPr>
        <w:t xml:space="preserve">Planning permission 05/1896 which was extended in </w:t>
      </w:r>
      <w:proofErr w:type="gramStart"/>
      <w:r>
        <w:rPr>
          <w:rFonts w:ascii="Arial" w:hAnsi="Arial" w:cs="Arial"/>
          <w:color w:val="000000"/>
        </w:rPr>
        <w:t>2012,</w:t>
      </w:r>
      <w:proofErr w:type="gramEnd"/>
      <w:r>
        <w:rPr>
          <w:rFonts w:ascii="Arial" w:hAnsi="Arial" w:cs="Arial"/>
          <w:color w:val="000000"/>
        </w:rPr>
        <w:t xml:space="preserve"> has a number of conditions, one of which is No. 20 - “The development shall be carried out in accordance with Waste Permit No. 176/2004”.  Waste permit No. 176/2004 expired on 1st February 2008.  This condition therefore </w:t>
      </w:r>
      <w:r w:rsidR="0096692A">
        <w:rPr>
          <w:rFonts w:ascii="Arial" w:hAnsi="Arial" w:cs="Arial"/>
          <w:color w:val="000000"/>
        </w:rPr>
        <w:t>cannot</w:t>
      </w:r>
      <w:r w:rsidR="00AD2723">
        <w:rPr>
          <w:rFonts w:ascii="Arial" w:hAnsi="Arial" w:cs="Arial"/>
          <w:color w:val="000000"/>
        </w:rPr>
        <w:t xml:space="preserve"> be satisfied.</w:t>
      </w:r>
      <w:r>
        <w:rPr>
          <w:rFonts w:ascii="Arial" w:hAnsi="Arial" w:cs="Arial"/>
          <w:color w:val="000000"/>
        </w:rPr>
        <w:t xml:space="preserve"> </w:t>
      </w:r>
    </w:p>
    <w:p w:rsidR="00AD2723" w:rsidRPr="0096692A" w:rsidRDefault="0096692A" w:rsidP="00AD2723">
      <w:pPr>
        <w:pStyle w:val="NormalWeb"/>
        <w:numPr>
          <w:ilvl w:val="0"/>
          <w:numId w:val="1"/>
        </w:numPr>
        <w:tabs>
          <w:tab w:val="left" w:pos="720"/>
        </w:tabs>
        <w:spacing w:before="0" w:after="120"/>
        <w:ind w:left="714" w:hanging="357"/>
      </w:pPr>
      <w:r>
        <w:rPr>
          <w:rFonts w:ascii="Arial" w:hAnsi="Arial" w:cs="Arial"/>
          <w:color w:val="000000"/>
        </w:rPr>
        <w:t>The t</w:t>
      </w:r>
      <w:r w:rsidR="00AD2723" w:rsidRPr="00AD2723">
        <w:rPr>
          <w:rFonts w:ascii="Arial" w:hAnsi="Arial" w:cs="Arial"/>
          <w:color w:val="000000"/>
        </w:rPr>
        <w:t>raffic mana</w:t>
      </w:r>
      <w:r>
        <w:rPr>
          <w:rFonts w:ascii="Arial" w:hAnsi="Arial" w:cs="Arial"/>
          <w:color w:val="000000"/>
        </w:rPr>
        <w:t xml:space="preserve">gement plan is 11 years old; </w:t>
      </w:r>
      <w:r w:rsidR="00AD2723" w:rsidRPr="00AD2723">
        <w:rPr>
          <w:rFonts w:ascii="Arial" w:hAnsi="Arial" w:cs="Arial"/>
          <w:color w:val="000000"/>
        </w:rPr>
        <w:t>n</w:t>
      </w:r>
      <w:r w:rsidR="00DE5F9B" w:rsidRPr="00AD2723">
        <w:rPr>
          <w:rFonts w:ascii="Arial" w:hAnsi="Arial" w:cs="Arial"/>
          <w:color w:val="000000"/>
        </w:rPr>
        <w:t xml:space="preserve">o </w:t>
      </w:r>
      <w:r w:rsidR="00570B74">
        <w:rPr>
          <w:rFonts w:ascii="Arial" w:hAnsi="Arial" w:cs="Arial"/>
          <w:color w:val="000000"/>
        </w:rPr>
        <w:t xml:space="preserve">recent </w:t>
      </w:r>
      <w:r w:rsidR="00DE5F9B" w:rsidRPr="00AD2723">
        <w:rPr>
          <w:rFonts w:ascii="Arial" w:hAnsi="Arial" w:cs="Arial"/>
          <w:color w:val="000000"/>
        </w:rPr>
        <w:t>traffic management plan has been su</w:t>
      </w:r>
      <w:r w:rsidR="00DE5F9B" w:rsidRPr="00AD2723">
        <w:rPr>
          <w:rFonts w:ascii="Arial" w:hAnsi="Arial" w:cs="Arial"/>
          <w:color w:val="000000"/>
        </w:rPr>
        <w:t>b</w:t>
      </w:r>
      <w:r w:rsidR="00DE5F9B" w:rsidRPr="00AD2723">
        <w:rPr>
          <w:rFonts w:ascii="Arial" w:hAnsi="Arial" w:cs="Arial"/>
          <w:color w:val="000000"/>
        </w:rPr>
        <w:t>mitted as is required by condition 29 of planni</w:t>
      </w:r>
      <w:r w:rsidR="005C2967" w:rsidRPr="00AD2723">
        <w:rPr>
          <w:rFonts w:ascii="Arial" w:hAnsi="Arial" w:cs="Arial"/>
          <w:color w:val="000000"/>
        </w:rPr>
        <w:t xml:space="preserve">ng permission granted (05/1896).  We understand that there will be upward of 100 vehicle movements on the </w:t>
      </w:r>
      <w:proofErr w:type="spellStart"/>
      <w:r w:rsidR="005C2967" w:rsidRPr="00AD2723">
        <w:rPr>
          <w:rFonts w:ascii="Arial" w:hAnsi="Arial" w:cs="Arial"/>
          <w:color w:val="000000"/>
        </w:rPr>
        <w:t>Monread</w:t>
      </w:r>
      <w:proofErr w:type="spellEnd"/>
      <w:r w:rsidR="005C2967" w:rsidRPr="00AD2723">
        <w:rPr>
          <w:rFonts w:ascii="Arial" w:hAnsi="Arial" w:cs="Arial"/>
          <w:color w:val="000000"/>
        </w:rPr>
        <w:t xml:space="preserve"> Road in the event that a permit is issued for this activity.  </w:t>
      </w:r>
      <w:proofErr w:type="spellStart"/>
      <w:r w:rsidR="00385099">
        <w:rPr>
          <w:rFonts w:ascii="Arial" w:hAnsi="Arial" w:cs="Arial"/>
          <w:color w:val="000000"/>
        </w:rPr>
        <w:t>Monread</w:t>
      </w:r>
      <w:proofErr w:type="spellEnd"/>
      <w:r w:rsidR="00385099">
        <w:rPr>
          <w:rFonts w:ascii="Arial" w:hAnsi="Arial" w:cs="Arial"/>
          <w:color w:val="000000"/>
        </w:rPr>
        <w:t xml:space="preserve"> Road and Sallins Road current </w:t>
      </w:r>
      <w:proofErr w:type="gramStart"/>
      <w:r w:rsidR="00385099">
        <w:rPr>
          <w:rFonts w:ascii="Arial" w:hAnsi="Arial" w:cs="Arial"/>
          <w:color w:val="000000"/>
        </w:rPr>
        <w:t>AADT  levels</w:t>
      </w:r>
      <w:proofErr w:type="gramEnd"/>
      <w:r w:rsidR="00385099">
        <w:rPr>
          <w:rFonts w:ascii="Arial" w:hAnsi="Arial" w:cs="Arial"/>
          <w:color w:val="000000"/>
        </w:rPr>
        <w:t xml:space="preserve"> exceed their design capacity as per M7 </w:t>
      </w:r>
      <w:proofErr w:type="spellStart"/>
      <w:r w:rsidR="00385099">
        <w:rPr>
          <w:rFonts w:ascii="Arial" w:hAnsi="Arial" w:cs="Arial"/>
          <w:color w:val="000000"/>
        </w:rPr>
        <w:t>Osberstown</w:t>
      </w:r>
      <w:proofErr w:type="spellEnd"/>
      <w:r w:rsidR="00385099">
        <w:rPr>
          <w:rFonts w:ascii="Arial" w:hAnsi="Arial" w:cs="Arial"/>
          <w:color w:val="000000"/>
        </w:rPr>
        <w:t xml:space="preserve"> Interchange &amp; R407 Sallins By-</w:t>
      </w:r>
      <w:proofErr w:type="spellStart"/>
      <w:r w:rsidR="00385099">
        <w:rPr>
          <w:rFonts w:ascii="Arial" w:hAnsi="Arial" w:cs="Arial"/>
          <w:color w:val="000000"/>
        </w:rPr>
        <w:t>passs</w:t>
      </w:r>
      <w:proofErr w:type="spellEnd"/>
      <w:r w:rsidR="00385099">
        <w:rPr>
          <w:rFonts w:ascii="Arial" w:hAnsi="Arial" w:cs="Arial"/>
          <w:color w:val="000000"/>
        </w:rPr>
        <w:t xml:space="preserve"> Scheme Tra</w:t>
      </w:r>
      <w:r w:rsidR="00385099">
        <w:rPr>
          <w:rFonts w:ascii="Arial" w:hAnsi="Arial" w:cs="Arial"/>
          <w:color w:val="000000"/>
        </w:rPr>
        <w:t>f</w:t>
      </w:r>
      <w:r w:rsidR="00385099">
        <w:rPr>
          <w:rFonts w:ascii="Arial" w:hAnsi="Arial" w:cs="Arial"/>
          <w:color w:val="000000"/>
        </w:rPr>
        <w:t>fic Modell</w:t>
      </w:r>
      <w:r>
        <w:rPr>
          <w:rFonts w:ascii="Arial" w:hAnsi="Arial" w:cs="Arial"/>
          <w:color w:val="000000"/>
        </w:rPr>
        <w:t>ing Report prepared for NRA/KCC.</w:t>
      </w:r>
    </w:p>
    <w:p w:rsidR="0096692A" w:rsidRPr="00AD2723" w:rsidRDefault="0096692A" w:rsidP="0096692A">
      <w:pPr>
        <w:pStyle w:val="NormalWeb"/>
        <w:numPr>
          <w:ilvl w:val="0"/>
          <w:numId w:val="1"/>
        </w:numPr>
        <w:tabs>
          <w:tab w:val="left" w:pos="720"/>
        </w:tabs>
        <w:spacing w:before="0" w:after="120"/>
        <w:ind w:left="714" w:hanging="357"/>
      </w:pPr>
      <w:r>
        <w:rPr>
          <w:rFonts w:ascii="Arial" w:hAnsi="Arial" w:cs="Arial"/>
          <w:color w:val="000000"/>
        </w:rPr>
        <w:t>The planning granted requires a lifetime of 3 years (Condition 2(b) 05/1896) from start to finish.  This is in direct opposition to the Waste Permit application which is suggesting a life time of 5 years.</w:t>
      </w:r>
    </w:p>
    <w:p w:rsidR="000C6AAF" w:rsidRPr="000C6AAF" w:rsidRDefault="00DE5F9B" w:rsidP="00AD2723">
      <w:pPr>
        <w:pStyle w:val="NormalWeb"/>
        <w:numPr>
          <w:ilvl w:val="0"/>
          <w:numId w:val="1"/>
        </w:numPr>
        <w:tabs>
          <w:tab w:val="left" w:pos="720"/>
        </w:tabs>
        <w:spacing w:before="0" w:after="120"/>
        <w:ind w:left="714" w:hanging="357"/>
      </w:pPr>
      <w:r w:rsidRPr="00AD2723">
        <w:rPr>
          <w:rFonts w:ascii="Arial" w:hAnsi="Arial" w:cs="Arial"/>
          <w:color w:val="000000"/>
        </w:rPr>
        <w:t>R5</w:t>
      </w:r>
      <w:r w:rsidR="00AD2723">
        <w:rPr>
          <w:rFonts w:ascii="Arial" w:hAnsi="Arial" w:cs="Arial"/>
          <w:color w:val="000000"/>
        </w:rPr>
        <w:t xml:space="preserve"> </w:t>
      </w:r>
      <w:r w:rsidRPr="00AD2723">
        <w:rPr>
          <w:rFonts w:ascii="Arial" w:hAnsi="Arial" w:cs="Arial"/>
          <w:color w:val="000000"/>
        </w:rPr>
        <w:t>is a recy</w:t>
      </w:r>
      <w:r w:rsidR="00AD2723">
        <w:rPr>
          <w:rFonts w:ascii="Arial" w:hAnsi="Arial" w:cs="Arial"/>
          <w:color w:val="000000"/>
        </w:rPr>
        <w:t>cling process allowing</w:t>
      </w:r>
      <w:r w:rsidRPr="00AD2723">
        <w:rPr>
          <w:rFonts w:ascii="Arial" w:hAnsi="Arial" w:cs="Arial"/>
          <w:color w:val="000000"/>
        </w:rPr>
        <w:t xml:space="preserve"> the extraction of materials for onward sale. This is therefore </w:t>
      </w:r>
      <w:r w:rsidR="005C2967" w:rsidRPr="00AD2723">
        <w:rPr>
          <w:rFonts w:ascii="Arial" w:hAnsi="Arial" w:cs="Arial"/>
          <w:color w:val="000000"/>
        </w:rPr>
        <w:t xml:space="preserve">more than a restoration process.  </w:t>
      </w:r>
      <w:r w:rsidR="00AD2723">
        <w:rPr>
          <w:rFonts w:ascii="Arial" w:hAnsi="Arial" w:cs="Arial"/>
          <w:color w:val="000000"/>
        </w:rPr>
        <w:t>The application is for 98k tonnes</w:t>
      </w:r>
      <w:r w:rsidR="005C2967" w:rsidRPr="00AD2723">
        <w:rPr>
          <w:rFonts w:ascii="Arial" w:hAnsi="Arial" w:cs="Arial"/>
          <w:color w:val="000000"/>
        </w:rPr>
        <w:t>.</w:t>
      </w:r>
      <w:r w:rsidR="00AD2723">
        <w:rPr>
          <w:rFonts w:ascii="Arial" w:hAnsi="Arial" w:cs="Arial"/>
          <w:color w:val="000000"/>
        </w:rPr>
        <w:t xml:space="preserve"> The capacity of the hole on this site is a multiple of 3 – 4 times this amount.</w:t>
      </w:r>
    </w:p>
    <w:p w:rsidR="00AD2723" w:rsidRPr="00AD2723" w:rsidRDefault="00DE5F9B" w:rsidP="00AD2723">
      <w:pPr>
        <w:pStyle w:val="NormalWeb"/>
        <w:numPr>
          <w:ilvl w:val="0"/>
          <w:numId w:val="1"/>
        </w:numPr>
        <w:tabs>
          <w:tab w:val="left" w:pos="720"/>
        </w:tabs>
        <w:spacing w:before="0" w:after="120"/>
        <w:ind w:left="714" w:hanging="357"/>
      </w:pPr>
      <w:r w:rsidRPr="00AD2723">
        <w:rPr>
          <w:rFonts w:ascii="Arial" w:hAnsi="Arial" w:cs="Arial"/>
          <w:color w:val="000000"/>
        </w:rPr>
        <w:t>The applicant has failed to show requisite technical competence as required by regulation 5 of the Waste Management (Facility Permit and Registration)</w:t>
      </w:r>
      <w:r w:rsidR="00AD2723" w:rsidRPr="00AD2723">
        <w:rPr>
          <w:rFonts w:ascii="Arial" w:hAnsi="Arial" w:cs="Arial"/>
          <w:color w:val="000000"/>
        </w:rPr>
        <w:t xml:space="preserve"> </w:t>
      </w:r>
      <w:r w:rsidRPr="00AD2723">
        <w:rPr>
          <w:rFonts w:ascii="Arial" w:hAnsi="Arial" w:cs="Arial"/>
          <w:color w:val="000000"/>
        </w:rPr>
        <w:t xml:space="preserve">(Amendment) Regulations 2008. The applicant has not shown relevant experience in this class of activity. </w:t>
      </w:r>
    </w:p>
    <w:p w:rsidR="00F504D4" w:rsidRDefault="00DE5F9B" w:rsidP="00AD2723">
      <w:pPr>
        <w:pStyle w:val="NormalWeb"/>
        <w:numPr>
          <w:ilvl w:val="0"/>
          <w:numId w:val="1"/>
        </w:numPr>
        <w:tabs>
          <w:tab w:val="left" w:pos="720"/>
        </w:tabs>
        <w:spacing w:before="0" w:after="120"/>
        <w:ind w:left="714" w:hanging="357"/>
      </w:pPr>
      <w:r w:rsidRPr="00AD2723">
        <w:rPr>
          <w:rFonts w:ascii="Arial" w:hAnsi="Arial" w:cs="Arial"/>
          <w:color w:val="000000"/>
        </w:rPr>
        <w:t>The hours of operations as suggested in the Waste Permit</w:t>
      </w:r>
      <w:r w:rsidR="00570B74">
        <w:rPr>
          <w:rFonts w:ascii="Arial" w:hAnsi="Arial" w:cs="Arial"/>
          <w:color w:val="000000"/>
        </w:rPr>
        <w:t xml:space="preserve"> application are longer than tho</w:t>
      </w:r>
      <w:r w:rsidRPr="00AD2723">
        <w:rPr>
          <w:rFonts w:ascii="Arial" w:hAnsi="Arial" w:cs="Arial"/>
          <w:color w:val="000000"/>
        </w:rPr>
        <w:t>se a</w:t>
      </w:r>
      <w:r w:rsidRPr="00AD2723">
        <w:rPr>
          <w:rFonts w:ascii="Arial" w:hAnsi="Arial" w:cs="Arial"/>
          <w:color w:val="000000"/>
        </w:rPr>
        <w:t>l</w:t>
      </w:r>
      <w:r w:rsidRPr="00AD2723">
        <w:rPr>
          <w:rFonts w:ascii="Arial" w:hAnsi="Arial" w:cs="Arial"/>
          <w:color w:val="000000"/>
        </w:rPr>
        <w:t>lowed by planning permission 05/1896</w:t>
      </w:r>
      <w:r w:rsidR="005C2967" w:rsidRPr="00AD2723">
        <w:rPr>
          <w:rFonts w:ascii="Arial" w:hAnsi="Arial" w:cs="Arial"/>
          <w:color w:val="000000"/>
        </w:rPr>
        <w:t>.</w:t>
      </w:r>
    </w:p>
    <w:p w:rsidR="00F504D4" w:rsidRDefault="00DE5F9B">
      <w:pPr>
        <w:pStyle w:val="NormalWeb"/>
        <w:numPr>
          <w:ilvl w:val="0"/>
          <w:numId w:val="1"/>
        </w:numPr>
        <w:tabs>
          <w:tab w:val="left" w:pos="720"/>
        </w:tabs>
        <w:spacing w:before="0" w:after="120"/>
        <w:ind w:left="714" w:hanging="357"/>
      </w:pPr>
      <w:r>
        <w:rPr>
          <w:rFonts w:ascii="Arial" w:hAnsi="Arial" w:cs="Arial"/>
          <w:color w:val="000000"/>
        </w:rPr>
        <w:t>The application suggests that there will be no emissions. This cannot be the case as there must be as a minimum dust and water, neither of which is adequately provided for in the application.</w:t>
      </w:r>
    </w:p>
    <w:p w:rsidR="00F504D4" w:rsidRDefault="00DE5F9B">
      <w:pPr>
        <w:pStyle w:val="NormalWeb"/>
        <w:numPr>
          <w:ilvl w:val="0"/>
          <w:numId w:val="1"/>
        </w:numPr>
        <w:tabs>
          <w:tab w:val="left" w:pos="720"/>
        </w:tabs>
        <w:spacing w:before="0" w:after="120"/>
        <w:ind w:left="714" w:hanging="357"/>
      </w:pPr>
      <w:r>
        <w:rPr>
          <w:rFonts w:ascii="Arial" w:hAnsi="Arial" w:cs="Arial"/>
          <w:color w:val="000000"/>
        </w:rPr>
        <w:t>The application suggests that there is no water course in the immediate catchment area. This is not the case as there is a Canal feeder at the entrance to the site in question. In addition, the River Morrell is in the catchment area.</w:t>
      </w:r>
    </w:p>
    <w:p w:rsidR="00F504D4" w:rsidRPr="00F70470" w:rsidRDefault="00DE5F9B">
      <w:pPr>
        <w:pStyle w:val="NormalWeb"/>
        <w:numPr>
          <w:ilvl w:val="0"/>
          <w:numId w:val="1"/>
        </w:numPr>
        <w:tabs>
          <w:tab w:val="left" w:pos="720"/>
        </w:tabs>
        <w:spacing w:before="0" w:after="120"/>
        <w:ind w:left="714" w:hanging="357"/>
      </w:pPr>
      <w:r>
        <w:rPr>
          <w:rFonts w:ascii="Arial" w:hAnsi="Arial" w:cs="Arial"/>
          <w:color w:val="000000"/>
        </w:rPr>
        <w:t>Condition No. 14 - 05/1896 requires a detailed scheme of landscaping to be submitted for written ap</w:t>
      </w:r>
      <w:r w:rsidR="00570B74">
        <w:rPr>
          <w:rFonts w:ascii="Arial" w:hAnsi="Arial" w:cs="Arial"/>
          <w:color w:val="000000"/>
        </w:rPr>
        <w:t xml:space="preserve">proval.  Other than </w:t>
      </w:r>
      <w:r w:rsidR="00385099">
        <w:rPr>
          <w:rFonts w:ascii="Arial" w:hAnsi="Arial" w:cs="Arial"/>
          <w:color w:val="000000"/>
        </w:rPr>
        <w:t>covering each</w:t>
      </w:r>
      <w:r>
        <w:rPr>
          <w:rFonts w:ascii="Arial" w:hAnsi="Arial" w:cs="Arial"/>
          <w:color w:val="000000"/>
        </w:rPr>
        <w:t xml:space="preserve"> stage of the reclamation works with topsoil to a minimum depth of 300mm there is no plan for the actual reseeding or otherwise of the land.</w:t>
      </w:r>
    </w:p>
    <w:p w:rsidR="00F70470" w:rsidRPr="00570B74" w:rsidRDefault="000C6AAF" w:rsidP="0096692A">
      <w:pPr>
        <w:pStyle w:val="NormalWeb"/>
        <w:tabs>
          <w:tab w:val="left" w:pos="720"/>
        </w:tabs>
        <w:spacing w:before="0" w:after="120"/>
        <w:ind w:left="357"/>
      </w:pPr>
      <w:r w:rsidRPr="00AD2723">
        <w:rPr>
          <w:rFonts w:ascii="Arial" w:hAnsi="Arial" w:cs="Arial"/>
          <w:color w:val="000000"/>
        </w:rPr>
        <w:t xml:space="preserve"> </w:t>
      </w:r>
    </w:p>
    <w:p w:rsidR="00570B74" w:rsidRDefault="00570B74" w:rsidP="00570B74">
      <w:pPr>
        <w:pStyle w:val="NormalWeb"/>
        <w:tabs>
          <w:tab w:val="left" w:pos="720"/>
        </w:tabs>
        <w:spacing w:before="0" w:after="120"/>
        <w:ind w:left="714"/>
        <w:rPr>
          <w:rFonts w:ascii="Arial" w:hAnsi="Arial" w:cs="Arial"/>
          <w:color w:val="000000"/>
        </w:rPr>
      </w:pPr>
    </w:p>
    <w:p w:rsidR="00570B74" w:rsidRDefault="00570B74" w:rsidP="00570B74">
      <w:pPr>
        <w:pStyle w:val="NormalWeb"/>
        <w:tabs>
          <w:tab w:val="left" w:pos="720"/>
        </w:tabs>
        <w:spacing w:before="0" w:after="120"/>
        <w:ind w:left="714"/>
      </w:pPr>
    </w:p>
    <w:p w:rsidR="00F504D4" w:rsidRDefault="00DE5F9B">
      <w:pPr>
        <w:pStyle w:val="NormalWeb"/>
        <w:spacing w:before="0" w:after="200" w:line="312" w:lineRule="atLeast"/>
      </w:pPr>
      <w:r>
        <w:rPr>
          <w:rFonts w:ascii="Arial" w:hAnsi="Arial" w:cs="Arial"/>
          <w:color w:val="000000"/>
        </w:rPr>
        <w:t>Signed</w:t>
      </w:r>
      <w:r>
        <w:rPr>
          <w:rFonts w:ascii="Arial" w:hAnsi="Arial" w:cs="Arial"/>
          <w:color w:val="000000"/>
        </w:rPr>
        <w:softHyphen/>
      </w:r>
      <w:r>
        <w:rPr>
          <w:rFonts w:ascii="Arial" w:hAnsi="Arial" w:cs="Arial"/>
          <w:color w:val="000000"/>
        </w:rPr>
        <w:softHyphen/>
      </w:r>
      <w:r>
        <w:rPr>
          <w:rFonts w:ascii="Arial" w:hAnsi="Arial" w:cs="Arial"/>
          <w:color w:val="000000"/>
        </w:rPr>
        <w:softHyphen/>
      </w:r>
      <w:r>
        <w:rPr>
          <w:rFonts w:ascii="Arial" w:hAnsi="Arial" w:cs="Arial"/>
          <w:color w:val="000000"/>
        </w:rPr>
        <w:softHyphen/>
      </w:r>
      <w:r>
        <w:rPr>
          <w:rFonts w:ascii="Arial" w:hAnsi="Arial" w:cs="Arial"/>
          <w:color w:val="000000"/>
        </w:rPr>
        <w:tab/>
        <w:t>________________________________________</w:t>
      </w:r>
    </w:p>
    <w:p w:rsidR="00F504D4" w:rsidRDefault="00DE5F9B">
      <w:pPr>
        <w:pStyle w:val="NormalWeb"/>
        <w:spacing w:before="0" w:after="200" w:line="312" w:lineRule="atLeast"/>
      </w:pPr>
      <w:r>
        <w:rPr>
          <w:rFonts w:ascii="Arial" w:hAnsi="Arial" w:cs="Arial"/>
          <w:color w:val="000000"/>
        </w:rPr>
        <w:t xml:space="preserve">Address </w:t>
      </w:r>
      <w:r>
        <w:rPr>
          <w:rFonts w:ascii="Arial" w:hAnsi="Arial" w:cs="Arial"/>
          <w:color w:val="000000"/>
        </w:rPr>
        <w:tab/>
        <w:t>________________________________________</w:t>
      </w:r>
    </w:p>
    <w:p w:rsidR="00F504D4" w:rsidRDefault="00DE5F9B">
      <w:pPr>
        <w:pStyle w:val="NormalWeb"/>
        <w:spacing w:before="0" w:after="200" w:line="312" w:lineRule="atLeast"/>
      </w:pPr>
      <w:r>
        <w:rPr>
          <w:rFonts w:ascii="Arial" w:hAnsi="Arial" w:cs="Arial"/>
          <w:color w:val="000000"/>
        </w:rPr>
        <w:t>Date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________________________________________</w:t>
      </w:r>
    </w:p>
    <w:sectPr w:rsidR="00F504D4">
      <w:pgSz w:w="11906" w:h="16838"/>
      <w:pgMar w:top="709" w:right="566" w:bottom="709" w:left="2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BF8" w:rsidRDefault="00B76BF8">
      <w:pPr>
        <w:spacing w:after="0" w:line="240" w:lineRule="auto"/>
      </w:pPr>
      <w:r>
        <w:separator/>
      </w:r>
    </w:p>
  </w:endnote>
  <w:endnote w:type="continuationSeparator" w:id="0">
    <w:p w:rsidR="00B76BF8" w:rsidRDefault="00B76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BF8" w:rsidRDefault="00B76BF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76BF8" w:rsidRDefault="00B76B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04D72"/>
    <w:multiLevelType w:val="multilevel"/>
    <w:tmpl w:val="CD306A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4D4"/>
    <w:rsid w:val="00011CA2"/>
    <w:rsid w:val="00036830"/>
    <w:rsid w:val="000948B6"/>
    <w:rsid w:val="000C6AAF"/>
    <w:rsid w:val="00385099"/>
    <w:rsid w:val="00570B74"/>
    <w:rsid w:val="005C2967"/>
    <w:rsid w:val="00622F09"/>
    <w:rsid w:val="006A1D19"/>
    <w:rsid w:val="007B50DD"/>
    <w:rsid w:val="0096692A"/>
    <w:rsid w:val="00AD2723"/>
    <w:rsid w:val="00AF2F72"/>
    <w:rsid w:val="00B76BF8"/>
    <w:rsid w:val="00B80AFB"/>
    <w:rsid w:val="00BE0B04"/>
    <w:rsid w:val="00C44EDA"/>
    <w:rsid w:val="00CD47DC"/>
    <w:rsid w:val="00D83CE4"/>
    <w:rsid w:val="00DE5F9B"/>
    <w:rsid w:val="00F04D87"/>
    <w:rsid w:val="00F504D4"/>
    <w:rsid w:val="00F7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IE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</w:pPr>
  </w:style>
  <w:style w:type="paragraph" w:styleId="NormalWeb">
    <w:name w:val="Normal (Web)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n-IE"/>
    </w:rPr>
  </w:style>
  <w:style w:type="character" w:styleId="Hyperlink">
    <w:name w:val="Hyperlink"/>
    <w:basedOn w:val="DefaultParagraphFont"/>
    <w:uiPriority w:val="99"/>
    <w:unhideWhenUsed/>
    <w:rsid w:val="00AD272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IE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</w:pPr>
  </w:style>
  <w:style w:type="paragraph" w:styleId="NormalWeb">
    <w:name w:val="Normal (Web)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n-IE"/>
    </w:rPr>
  </w:style>
  <w:style w:type="character" w:styleId="Hyperlink">
    <w:name w:val="Hyperlink"/>
    <w:basedOn w:val="DefaultParagraphFont"/>
    <w:uiPriority w:val="99"/>
    <w:unhideWhenUsed/>
    <w:rsid w:val="00AD27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 McGeever</dc:creator>
  <cp:lastModifiedBy>ferguscarpenter</cp:lastModifiedBy>
  <cp:revision>4</cp:revision>
  <cp:lastPrinted>2014-01-18T14:01:00Z</cp:lastPrinted>
  <dcterms:created xsi:type="dcterms:W3CDTF">2016-07-12T10:29:00Z</dcterms:created>
  <dcterms:modified xsi:type="dcterms:W3CDTF">2016-07-12T10:59:00Z</dcterms:modified>
</cp:coreProperties>
</file>